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4EC53" w14:textId="77777777" w:rsidR="00AD43F6" w:rsidRPr="003631E5" w:rsidRDefault="00BC139F" w:rsidP="00DE10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31E5">
        <w:rPr>
          <w:rFonts w:ascii="Arial" w:hAnsi="Arial" w:cs="Arial"/>
          <w:b/>
          <w:sz w:val="24"/>
          <w:szCs w:val="24"/>
          <w:u w:val="single"/>
        </w:rPr>
        <w:t>English Revision S</w:t>
      </w:r>
      <w:r w:rsidR="00AD43F6" w:rsidRPr="003631E5">
        <w:rPr>
          <w:rFonts w:ascii="Arial" w:hAnsi="Arial" w:cs="Arial"/>
          <w:b/>
          <w:sz w:val="24"/>
          <w:szCs w:val="24"/>
          <w:u w:val="single"/>
        </w:rPr>
        <w:t>chedule</w:t>
      </w:r>
    </w:p>
    <w:p w14:paraId="430AF2E3" w14:textId="77777777" w:rsidR="005B1A16" w:rsidRPr="00DE511C" w:rsidRDefault="005B1A16" w:rsidP="005B1A16">
      <w:pPr>
        <w:rPr>
          <w:rFonts w:ascii="Arial" w:hAnsi="Arial" w:cs="Arial"/>
          <w:sz w:val="24"/>
          <w:szCs w:val="24"/>
        </w:rPr>
      </w:pPr>
      <w:r w:rsidRPr="00DE511C">
        <w:rPr>
          <w:rFonts w:ascii="Arial" w:hAnsi="Arial" w:cs="Arial"/>
          <w:b/>
          <w:sz w:val="24"/>
          <w:szCs w:val="24"/>
        </w:rPr>
        <w:t xml:space="preserve">- </w:t>
      </w:r>
      <w:r w:rsidRPr="00DE511C">
        <w:rPr>
          <w:rFonts w:ascii="Arial" w:hAnsi="Arial" w:cs="Arial"/>
          <w:sz w:val="24"/>
          <w:szCs w:val="24"/>
        </w:rPr>
        <w:t>The following topics are scheduled to match the topics we will be covering that week in lessons.</w:t>
      </w:r>
    </w:p>
    <w:p w14:paraId="1614B3ED" w14:textId="77777777" w:rsidR="005B1A16" w:rsidRPr="003631E5" w:rsidRDefault="005B1A16" w:rsidP="005B1A16">
      <w:pPr>
        <w:rPr>
          <w:rFonts w:ascii="Arial" w:hAnsi="Arial" w:cs="Arial"/>
          <w:sz w:val="24"/>
          <w:szCs w:val="24"/>
        </w:rPr>
      </w:pPr>
      <w:r w:rsidRPr="00DE511C">
        <w:rPr>
          <w:rFonts w:ascii="Arial" w:hAnsi="Arial" w:cs="Arial"/>
          <w:b/>
          <w:sz w:val="24"/>
          <w:szCs w:val="24"/>
        </w:rPr>
        <w:t>-</w:t>
      </w:r>
      <w:r w:rsidR="00DE511C">
        <w:rPr>
          <w:rFonts w:ascii="Arial" w:hAnsi="Arial" w:cs="Arial"/>
          <w:b/>
          <w:sz w:val="24"/>
          <w:szCs w:val="24"/>
        </w:rPr>
        <w:t xml:space="preserve"> </w:t>
      </w:r>
      <w:r w:rsidRPr="003631E5">
        <w:rPr>
          <w:rFonts w:ascii="Arial" w:hAnsi="Arial" w:cs="Arial"/>
          <w:sz w:val="24"/>
          <w:szCs w:val="24"/>
        </w:rPr>
        <w:t>Come to lessons having already revised that week’s subject with any issues or ideas. Participate in lessons fully; have ideas and thoughts about the topic, join in discussions.</w:t>
      </w:r>
    </w:p>
    <w:p w14:paraId="33474D2F" w14:textId="77777777" w:rsidR="00AB56BA" w:rsidRPr="003631E5" w:rsidRDefault="00AB56BA" w:rsidP="00AB56BA">
      <w:pPr>
        <w:rPr>
          <w:rFonts w:ascii="Arial" w:hAnsi="Arial" w:cs="Arial"/>
          <w:sz w:val="24"/>
          <w:szCs w:val="24"/>
        </w:rPr>
      </w:pPr>
      <w:r w:rsidRPr="003631E5">
        <w:rPr>
          <w:rFonts w:ascii="Arial" w:hAnsi="Arial" w:cs="Arial"/>
          <w:sz w:val="24"/>
          <w:szCs w:val="24"/>
        </w:rPr>
        <w:t>- Be an active English student; read with a pen in your hand, notice devices and inferences. Have opinions about the texts you read. Think about how they make you feel and why.</w:t>
      </w:r>
    </w:p>
    <w:p w14:paraId="5168E5DB" w14:textId="77777777" w:rsidR="00AB56BA" w:rsidRPr="003631E5" w:rsidRDefault="00AB56BA" w:rsidP="00AB56BA">
      <w:pPr>
        <w:rPr>
          <w:rFonts w:ascii="Arial" w:hAnsi="Arial" w:cs="Arial"/>
          <w:sz w:val="24"/>
          <w:szCs w:val="24"/>
        </w:rPr>
      </w:pPr>
      <w:r w:rsidRPr="003631E5">
        <w:rPr>
          <w:rFonts w:ascii="Arial" w:hAnsi="Arial" w:cs="Arial"/>
          <w:sz w:val="24"/>
          <w:szCs w:val="24"/>
        </w:rPr>
        <w:t>-</w:t>
      </w:r>
      <w:r w:rsidR="00DE511C">
        <w:rPr>
          <w:rFonts w:ascii="Arial" w:hAnsi="Arial" w:cs="Arial"/>
          <w:sz w:val="24"/>
          <w:szCs w:val="24"/>
        </w:rPr>
        <w:t xml:space="preserve"> </w:t>
      </w:r>
      <w:r w:rsidRPr="003631E5">
        <w:rPr>
          <w:rFonts w:ascii="Arial" w:hAnsi="Arial" w:cs="Arial"/>
          <w:sz w:val="24"/>
          <w:szCs w:val="24"/>
        </w:rPr>
        <w:t>If you need practice questions… ASK. If you need practice unseen poems… ASK.</w:t>
      </w:r>
    </w:p>
    <w:p w14:paraId="4046DDF9" w14:textId="77777777" w:rsidR="00AB56BA" w:rsidRPr="003631E5" w:rsidRDefault="00AB56BA" w:rsidP="00AB56BA">
      <w:pPr>
        <w:rPr>
          <w:rFonts w:ascii="Arial" w:hAnsi="Arial" w:cs="Arial"/>
          <w:sz w:val="24"/>
          <w:szCs w:val="24"/>
        </w:rPr>
      </w:pPr>
      <w:r w:rsidRPr="003631E5">
        <w:rPr>
          <w:rFonts w:ascii="Arial" w:hAnsi="Arial" w:cs="Arial"/>
          <w:sz w:val="24"/>
          <w:szCs w:val="24"/>
        </w:rPr>
        <w:t>- As you are revising, keep a note of anything you find difficult or don’t understand. Then take it to an Engl</w:t>
      </w:r>
      <w:r w:rsidR="00DF4326">
        <w:rPr>
          <w:rFonts w:ascii="Arial" w:hAnsi="Arial" w:cs="Arial"/>
          <w:sz w:val="24"/>
          <w:szCs w:val="24"/>
        </w:rPr>
        <w:t>ish teacher</w:t>
      </w:r>
      <w:r w:rsidR="00555B9B">
        <w:rPr>
          <w:rFonts w:ascii="Arial" w:hAnsi="Arial" w:cs="Arial"/>
          <w:sz w:val="24"/>
          <w:szCs w:val="24"/>
        </w:rPr>
        <w:t xml:space="preserve"> </w:t>
      </w:r>
      <w:r w:rsidR="005B1A16" w:rsidRPr="003631E5">
        <w:rPr>
          <w:rFonts w:ascii="Arial" w:hAnsi="Arial" w:cs="Arial"/>
          <w:sz w:val="24"/>
          <w:szCs w:val="24"/>
        </w:rPr>
        <w:t>AND ASK FOR HELP!</w:t>
      </w:r>
    </w:p>
    <w:p w14:paraId="79BE6402" w14:textId="77777777" w:rsidR="00AB56BA" w:rsidRPr="003631E5" w:rsidRDefault="00AB56BA" w:rsidP="00DE10C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6390"/>
        <w:gridCol w:w="1539"/>
      </w:tblGrid>
      <w:tr w:rsidR="005778EA" w:rsidRPr="003631E5" w14:paraId="69153840" w14:textId="77777777" w:rsidTr="00EA1451">
        <w:trPr>
          <w:trHeight w:val="160"/>
        </w:trPr>
        <w:tc>
          <w:tcPr>
            <w:tcW w:w="2213" w:type="dxa"/>
          </w:tcPr>
          <w:p w14:paraId="180F96AB" w14:textId="77777777" w:rsidR="005778EA" w:rsidRPr="003631E5" w:rsidRDefault="005778E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631E5">
              <w:rPr>
                <w:rFonts w:ascii="Arial" w:hAnsi="Arial" w:cs="Arial"/>
                <w:sz w:val="24"/>
                <w:szCs w:val="24"/>
              </w:rPr>
              <w:t>Week beginning</w:t>
            </w:r>
          </w:p>
        </w:tc>
        <w:tc>
          <w:tcPr>
            <w:tcW w:w="6390" w:type="dxa"/>
          </w:tcPr>
          <w:p w14:paraId="2913CE01" w14:textId="77777777" w:rsidR="005778EA" w:rsidRPr="003631E5" w:rsidRDefault="005778EA">
            <w:pPr>
              <w:rPr>
                <w:rFonts w:ascii="Arial" w:hAnsi="Arial" w:cs="Arial"/>
                <w:sz w:val="24"/>
                <w:szCs w:val="24"/>
              </w:rPr>
            </w:pPr>
            <w:r w:rsidRPr="003631E5">
              <w:rPr>
                <w:rFonts w:ascii="Arial" w:hAnsi="Arial" w:cs="Arial"/>
                <w:sz w:val="24"/>
                <w:szCs w:val="24"/>
              </w:rPr>
              <w:t xml:space="preserve">Topic </w:t>
            </w:r>
          </w:p>
        </w:tc>
        <w:tc>
          <w:tcPr>
            <w:tcW w:w="1539" w:type="dxa"/>
          </w:tcPr>
          <w:p w14:paraId="77D2B275" w14:textId="77777777" w:rsidR="005778EA" w:rsidRPr="003631E5" w:rsidRDefault="005778EA">
            <w:pPr>
              <w:rPr>
                <w:rFonts w:ascii="Arial" w:hAnsi="Arial" w:cs="Arial"/>
                <w:sz w:val="24"/>
                <w:szCs w:val="24"/>
              </w:rPr>
            </w:pPr>
            <w:r w:rsidRPr="003631E5">
              <w:rPr>
                <w:rFonts w:ascii="Arial" w:hAnsi="Arial" w:cs="Arial"/>
                <w:sz w:val="24"/>
                <w:szCs w:val="24"/>
              </w:rPr>
              <w:t xml:space="preserve">Revised? </w:t>
            </w:r>
          </w:p>
        </w:tc>
      </w:tr>
      <w:tr w:rsidR="00FE5DEE" w:rsidRPr="003631E5" w14:paraId="0C009009" w14:textId="77777777" w:rsidTr="00EA1451">
        <w:trPr>
          <w:trHeight w:val="160"/>
        </w:trPr>
        <w:tc>
          <w:tcPr>
            <w:tcW w:w="2213" w:type="dxa"/>
          </w:tcPr>
          <w:p w14:paraId="6E1BD1EE" w14:textId="77777777" w:rsidR="00FE5DEE" w:rsidRPr="003631E5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83C4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83C46">
              <w:rPr>
                <w:rFonts w:ascii="Arial" w:hAnsi="Arial" w:cs="Arial"/>
                <w:sz w:val="24"/>
                <w:szCs w:val="24"/>
              </w:rPr>
              <w:t>/22</w:t>
            </w:r>
          </w:p>
          <w:p w14:paraId="3C5179C4" w14:textId="77777777" w:rsidR="00CE00F8" w:rsidRPr="003631E5" w:rsidRDefault="00CE00F8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CB93A08" w14:textId="77777777" w:rsidR="00D03655" w:rsidRDefault="00141304" w:rsidP="00805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3655">
              <w:rPr>
                <w:rFonts w:ascii="Arial" w:hAnsi="Arial" w:cs="Arial"/>
                <w:b/>
                <w:sz w:val="24"/>
                <w:szCs w:val="24"/>
              </w:rPr>
              <w:t>Language Revision</w:t>
            </w:r>
            <w:r w:rsidR="00D03655" w:rsidRPr="00D03655">
              <w:rPr>
                <w:rFonts w:ascii="Arial" w:hAnsi="Arial" w:cs="Arial"/>
                <w:b/>
                <w:sz w:val="24"/>
                <w:szCs w:val="24"/>
              </w:rPr>
              <w:t>: Fiction</w:t>
            </w:r>
          </w:p>
          <w:p w14:paraId="08F418FB" w14:textId="77777777" w:rsidR="00D03655" w:rsidRDefault="00D03655" w:rsidP="00D03655">
            <w:pPr>
              <w:rPr>
                <w:rFonts w:ascii="Arial" w:hAnsi="Arial" w:cs="Arial"/>
                <w:sz w:val="24"/>
                <w:szCs w:val="24"/>
              </w:rPr>
            </w:pPr>
            <w:r w:rsidRPr="00D03655">
              <w:rPr>
                <w:rFonts w:ascii="Arial" w:hAnsi="Arial" w:cs="Arial"/>
                <w:b/>
                <w:sz w:val="24"/>
                <w:szCs w:val="24"/>
              </w:rPr>
              <w:t>Reading:</w:t>
            </w:r>
            <w:r>
              <w:rPr>
                <w:rFonts w:ascii="Arial" w:hAnsi="Arial" w:cs="Arial"/>
                <w:sz w:val="24"/>
                <w:szCs w:val="24"/>
              </w:rPr>
              <w:t xml:space="preserve"> use</w:t>
            </w:r>
            <w:r w:rsidRPr="003631E5">
              <w:rPr>
                <w:rFonts w:ascii="Arial" w:hAnsi="Arial" w:cs="Arial"/>
                <w:sz w:val="24"/>
                <w:szCs w:val="24"/>
              </w:rPr>
              <w:t xml:space="preserve"> practice papers and answer reading questions (one hour per reading section or 15 minutes per 10-mark question)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6F0105" w14:textId="77777777" w:rsidR="00D03655" w:rsidRDefault="00D03655" w:rsidP="00D03655">
            <w:pPr>
              <w:rPr>
                <w:rFonts w:ascii="Arial" w:hAnsi="Arial" w:cs="Arial"/>
                <w:sz w:val="24"/>
                <w:szCs w:val="24"/>
              </w:rPr>
            </w:pPr>
            <w:r w:rsidRPr="00D03655">
              <w:rPr>
                <w:rFonts w:ascii="Arial" w:hAnsi="Arial" w:cs="Arial"/>
                <w:b/>
                <w:sz w:val="24"/>
                <w:szCs w:val="24"/>
              </w:rPr>
              <w:t>Writing:</w:t>
            </w:r>
            <w:r>
              <w:rPr>
                <w:rFonts w:ascii="Arial" w:hAnsi="Arial" w:cs="Arial"/>
                <w:sz w:val="24"/>
                <w:szCs w:val="24"/>
              </w:rPr>
              <w:t xml:space="preserve"> use the titles you have been given for writing fiction and practise creating a moment in time.</w:t>
            </w:r>
          </w:p>
          <w:p w14:paraId="1886DA43" w14:textId="77777777" w:rsidR="00D03655" w:rsidRDefault="00D03655" w:rsidP="00805D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FEDB9" w14:textId="77777777" w:rsidR="00FE5DEE" w:rsidRPr="00D03655" w:rsidRDefault="00FE5DEE" w:rsidP="00805D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14:paraId="48FF7A38" w14:textId="77777777" w:rsidR="00FE5DEE" w:rsidRPr="003631E5" w:rsidRDefault="00FE5DEE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DEE" w:rsidRPr="003631E5" w14:paraId="7E331481" w14:textId="77777777" w:rsidTr="00EA1451">
        <w:trPr>
          <w:trHeight w:val="160"/>
        </w:trPr>
        <w:tc>
          <w:tcPr>
            <w:tcW w:w="2213" w:type="dxa"/>
          </w:tcPr>
          <w:p w14:paraId="0CA26D02" w14:textId="77777777" w:rsidR="00FE5DEE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83C4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83C46">
              <w:rPr>
                <w:rFonts w:ascii="Arial" w:hAnsi="Arial" w:cs="Arial"/>
                <w:sz w:val="24"/>
                <w:szCs w:val="24"/>
              </w:rPr>
              <w:t>/22</w:t>
            </w:r>
          </w:p>
          <w:p w14:paraId="4E3CA0FF" w14:textId="77777777" w:rsidR="00815135" w:rsidRDefault="00815135" w:rsidP="00FE5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9241E" w14:textId="77777777" w:rsidR="00FE5DEE" w:rsidRPr="003631E5" w:rsidRDefault="00FE5DEE" w:rsidP="00A622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EEB3F55" w14:textId="77777777" w:rsidR="00D03655" w:rsidRDefault="00141304" w:rsidP="00805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3655">
              <w:rPr>
                <w:rFonts w:ascii="Arial" w:hAnsi="Arial" w:cs="Arial"/>
                <w:b/>
                <w:sz w:val="24"/>
                <w:szCs w:val="24"/>
              </w:rPr>
              <w:t>Language Revision</w:t>
            </w:r>
            <w:r w:rsidR="00D03655" w:rsidRPr="00D03655">
              <w:rPr>
                <w:rFonts w:ascii="Arial" w:hAnsi="Arial" w:cs="Arial"/>
                <w:b/>
                <w:sz w:val="24"/>
                <w:szCs w:val="24"/>
              </w:rPr>
              <w:t>: Non-Fiction</w:t>
            </w:r>
          </w:p>
          <w:p w14:paraId="41E96EB4" w14:textId="77777777" w:rsidR="00D03655" w:rsidRDefault="00D03655" w:rsidP="00D03655">
            <w:pPr>
              <w:rPr>
                <w:rFonts w:ascii="Arial" w:hAnsi="Arial" w:cs="Arial"/>
                <w:sz w:val="24"/>
                <w:szCs w:val="24"/>
              </w:rPr>
            </w:pPr>
            <w:r w:rsidRPr="00D03655">
              <w:rPr>
                <w:rFonts w:ascii="Arial" w:hAnsi="Arial" w:cs="Arial"/>
                <w:b/>
                <w:sz w:val="24"/>
                <w:szCs w:val="24"/>
              </w:rPr>
              <w:t>Reading:</w:t>
            </w:r>
            <w:r>
              <w:rPr>
                <w:rFonts w:ascii="Arial" w:hAnsi="Arial" w:cs="Arial"/>
                <w:sz w:val="24"/>
                <w:szCs w:val="24"/>
              </w:rPr>
              <w:t xml:space="preserve"> use</w:t>
            </w:r>
            <w:r w:rsidRPr="003631E5">
              <w:rPr>
                <w:rFonts w:ascii="Arial" w:hAnsi="Arial" w:cs="Arial"/>
                <w:sz w:val="24"/>
                <w:szCs w:val="24"/>
              </w:rPr>
              <w:t xml:space="preserve"> practice papers and answer reading questions (one hour per reading section or 15 minutes per 10-mark question)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48CC87" w14:textId="77777777" w:rsidR="00D03655" w:rsidRDefault="00D03655" w:rsidP="00D03655">
            <w:pPr>
              <w:rPr>
                <w:rFonts w:ascii="Arial" w:hAnsi="Arial" w:cs="Arial"/>
                <w:sz w:val="24"/>
                <w:szCs w:val="24"/>
              </w:rPr>
            </w:pPr>
            <w:r w:rsidRPr="00026A3E">
              <w:rPr>
                <w:rFonts w:ascii="Arial" w:hAnsi="Arial" w:cs="Arial"/>
                <w:b/>
                <w:sz w:val="24"/>
                <w:szCs w:val="24"/>
              </w:rPr>
              <w:t>Writing articles: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3631E5">
              <w:rPr>
                <w:rFonts w:ascii="Arial" w:hAnsi="Arial" w:cs="Arial"/>
                <w:sz w:val="24"/>
                <w:szCs w:val="24"/>
              </w:rPr>
              <w:t>ownload the Guardian app and read some non-fiction articles.</w:t>
            </w:r>
            <w:r>
              <w:rPr>
                <w:rFonts w:ascii="Arial" w:hAnsi="Arial" w:cs="Arial"/>
                <w:sz w:val="24"/>
                <w:szCs w:val="24"/>
              </w:rPr>
              <w:t xml:space="preserve"> Buy or read online some magazine articles. </w:t>
            </w:r>
            <w:r w:rsidRPr="003631E5">
              <w:rPr>
                <w:rFonts w:ascii="Arial" w:hAnsi="Arial" w:cs="Arial"/>
                <w:sz w:val="24"/>
                <w:szCs w:val="24"/>
              </w:rPr>
              <w:t>Use pr</w:t>
            </w:r>
            <w:r>
              <w:rPr>
                <w:rFonts w:ascii="Arial" w:hAnsi="Arial" w:cs="Arial"/>
                <w:sz w:val="24"/>
                <w:szCs w:val="24"/>
              </w:rPr>
              <w:t>actice papers and</w:t>
            </w:r>
            <w:r w:rsidRPr="003631E5">
              <w:rPr>
                <w:rFonts w:ascii="Arial" w:hAnsi="Arial" w:cs="Arial"/>
                <w:sz w:val="24"/>
                <w:szCs w:val="24"/>
              </w:rPr>
              <w:t xml:space="preserve"> questions</w:t>
            </w:r>
            <w:r>
              <w:rPr>
                <w:rFonts w:ascii="Arial" w:hAnsi="Arial" w:cs="Arial"/>
                <w:sz w:val="24"/>
                <w:szCs w:val="24"/>
              </w:rPr>
              <w:t>, plan and write articles</w:t>
            </w:r>
            <w:r w:rsidRPr="003631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(30 mins</w:t>
            </w:r>
            <w:r w:rsidRPr="003631E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DB286B" w14:textId="77777777" w:rsidR="00D03655" w:rsidRDefault="00D03655" w:rsidP="00D03655">
            <w:pPr>
              <w:rPr>
                <w:rFonts w:ascii="Arial" w:hAnsi="Arial" w:cs="Arial"/>
                <w:sz w:val="24"/>
                <w:szCs w:val="24"/>
              </w:rPr>
            </w:pPr>
            <w:r w:rsidRPr="00026A3E">
              <w:rPr>
                <w:rFonts w:ascii="Arial" w:hAnsi="Arial" w:cs="Arial"/>
                <w:b/>
                <w:sz w:val="24"/>
                <w:szCs w:val="24"/>
              </w:rPr>
              <w:t>Writing formal letters</w:t>
            </w:r>
            <w:r>
              <w:rPr>
                <w:rFonts w:ascii="Arial" w:hAnsi="Arial" w:cs="Arial"/>
                <w:sz w:val="24"/>
                <w:szCs w:val="24"/>
              </w:rPr>
              <w:t>: look on Bitesize and review the format of a letter. U</w:t>
            </w:r>
            <w:r w:rsidRPr="003631E5">
              <w:rPr>
                <w:rFonts w:ascii="Arial" w:hAnsi="Arial" w:cs="Arial"/>
                <w:sz w:val="24"/>
                <w:szCs w:val="24"/>
              </w:rPr>
              <w:t>se pr</w:t>
            </w:r>
            <w:r>
              <w:rPr>
                <w:rFonts w:ascii="Arial" w:hAnsi="Arial" w:cs="Arial"/>
                <w:sz w:val="24"/>
                <w:szCs w:val="24"/>
              </w:rPr>
              <w:t>actice papers and</w:t>
            </w:r>
            <w:r w:rsidRPr="003631E5">
              <w:rPr>
                <w:rFonts w:ascii="Arial" w:hAnsi="Arial" w:cs="Arial"/>
                <w:sz w:val="24"/>
                <w:szCs w:val="24"/>
              </w:rPr>
              <w:t xml:space="preserve"> questions</w:t>
            </w:r>
            <w:r>
              <w:rPr>
                <w:rFonts w:ascii="Arial" w:hAnsi="Arial" w:cs="Arial"/>
                <w:sz w:val="24"/>
                <w:szCs w:val="24"/>
              </w:rPr>
              <w:t>, plan and write letters</w:t>
            </w:r>
            <w:r w:rsidRPr="003631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(30 mins</w:t>
            </w:r>
            <w:r w:rsidRPr="003631E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AA4E64" w14:textId="77777777" w:rsidR="00D03655" w:rsidRDefault="00D03655" w:rsidP="00D036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E0AAC" w14:textId="77777777" w:rsidR="00DE10CE" w:rsidRPr="00D03655" w:rsidRDefault="00DE10CE" w:rsidP="00805D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14:paraId="383C591A" w14:textId="77777777" w:rsidR="00FE5DEE" w:rsidRPr="003631E5" w:rsidRDefault="00FE5DEE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DEE" w:rsidRPr="003631E5" w14:paraId="2D176B35" w14:textId="77777777" w:rsidTr="00EA1451">
        <w:trPr>
          <w:trHeight w:val="160"/>
        </w:trPr>
        <w:tc>
          <w:tcPr>
            <w:tcW w:w="2213" w:type="dxa"/>
          </w:tcPr>
          <w:p w14:paraId="08A6A5CF" w14:textId="77777777" w:rsidR="00FE5DEE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83C4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83C46">
              <w:rPr>
                <w:rFonts w:ascii="Arial" w:hAnsi="Arial" w:cs="Arial"/>
                <w:sz w:val="24"/>
                <w:szCs w:val="24"/>
              </w:rPr>
              <w:t>/22</w:t>
            </w:r>
          </w:p>
          <w:p w14:paraId="7C339CEF" w14:textId="77777777" w:rsidR="00815135" w:rsidRDefault="00815135" w:rsidP="00FE5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87981" w14:textId="77777777" w:rsidR="00FE5DEE" w:rsidRPr="003631E5" w:rsidRDefault="00FE5DEE" w:rsidP="00A622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CFA2D4B" w14:textId="77777777" w:rsidR="00FE5DEE" w:rsidRPr="003631E5" w:rsidRDefault="00E301A2" w:rsidP="00DE511C">
            <w:pPr>
              <w:rPr>
                <w:rFonts w:ascii="Arial" w:hAnsi="Arial" w:cs="Arial"/>
                <w:sz w:val="24"/>
                <w:szCs w:val="24"/>
              </w:rPr>
            </w:pPr>
            <w:r w:rsidRPr="00E301A2">
              <w:rPr>
                <w:rFonts w:ascii="Arial" w:hAnsi="Arial" w:cs="Arial"/>
                <w:b/>
                <w:sz w:val="24"/>
                <w:szCs w:val="24"/>
              </w:rPr>
              <w:t>HALF TERM: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3631E5">
              <w:rPr>
                <w:rFonts w:ascii="Arial" w:hAnsi="Arial" w:cs="Arial"/>
                <w:sz w:val="24"/>
                <w:szCs w:val="24"/>
              </w:rPr>
              <w:t>repare yourse</w:t>
            </w:r>
            <w:r>
              <w:rPr>
                <w:rFonts w:ascii="Arial" w:hAnsi="Arial" w:cs="Arial"/>
                <w:sz w:val="24"/>
                <w:szCs w:val="24"/>
              </w:rPr>
              <w:t>lf for the term ahead</w:t>
            </w:r>
            <w:r w:rsidRPr="003631E5">
              <w:rPr>
                <w:rFonts w:ascii="Arial" w:hAnsi="Arial" w:cs="Arial"/>
                <w:sz w:val="24"/>
                <w:szCs w:val="24"/>
              </w:rPr>
              <w:t>; look what is scheduled for each week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ensure you are ready</w:t>
            </w:r>
            <w:r w:rsidRPr="003631E5">
              <w:rPr>
                <w:rFonts w:ascii="Arial" w:hAnsi="Arial" w:cs="Arial"/>
                <w:sz w:val="24"/>
                <w:szCs w:val="24"/>
              </w:rPr>
              <w:t>. Re-read as many of the three key texts as you can; if you haven’t bought your own copies, do</w:t>
            </w:r>
            <w:r>
              <w:rPr>
                <w:rFonts w:ascii="Arial" w:hAnsi="Arial" w:cs="Arial"/>
                <w:sz w:val="24"/>
                <w:szCs w:val="24"/>
              </w:rPr>
              <w:t xml:space="preserve"> so.</w:t>
            </w:r>
            <w:r w:rsidRPr="003631E5">
              <w:rPr>
                <w:rFonts w:ascii="Arial" w:hAnsi="Arial" w:cs="Arial"/>
                <w:sz w:val="24"/>
                <w:szCs w:val="24"/>
              </w:rPr>
              <w:t xml:space="preserve"> Read some poems you have never studied before. Download </w:t>
            </w:r>
            <w:r w:rsidR="00140E6B">
              <w:rPr>
                <w:rFonts w:ascii="Arial" w:hAnsi="Arial" w:cs="Arial"/>
                <w:sz w:val="24"/>
                <w:szCs w:val="24"/>
              </w:rPr>
              <w:t>‘</w:t>
            </w:r>
            <w:r w:rsidRPr="003631E5">
              <w:rPr>
                <w:rFonts w:ascii="Arial" w:hAnsi="Arial" w:cs="Arial"/>
                <w:sz w:val="24"/>
                <w:szCs w:val="24"/>
              </w:rPr>
              <w:t>The Guardian</w:t>
            </w:r>
            <w:r w:rsidR="00140E6B">
              <w:rPr>
                <w:rFonts w:ascii="Arial" w:hAnsi="Arial" w:cs="Arial"/>
                <w:sz w:val="24"/>
                <w:szCs w:val="24"/>
              </w:rPr>
              <w:t>’</w:t>
            </w:r>
            <w:r w:rsidRPr="003631E5">
              <w:rPr>
                <w:rFonts w:ascii="Arial" w:hAnsi="Arial" w:cs="Arial"/>
                <w:sz w:val="24"/>
                <w:szCs w:val="24"/>
              </w:rPr>
              <w:t xml:space="preserve"> app on your phone or tablet (it’s free). Read some of the non-fiction articles on there. </w:t>
            </w:r>
            <w:r>
              <w:rPr>
                <w:rFonts w:ascii="Arial" w:hAnsi="Arial" w:cs="Arial"/>
                <w:sz w:val="24"/>
                <w:szCs w:val="24"/>
              </w:rPr>
              <w:t xml:space="preserve">Buy or read online some magazine articles. </w:t>
            </w:r>
            <w:r w:rsidRPr="003631E5">
              <w:rPr>
                <w:rFonts w:ascii="Arial" w:hAnsi="Arial" w:cs="Arial"/>
                <w:sz w:val="24"/>
                <w:szCs w:val="24"/>
              </w:rPr>
              <w:t>Remind yo</w:t>
            </w:r>
            <w:r>
              <w:rPr>
                <w:rFonts w:ascii="Arial" w:hAnsi="Arial" w:cs="Arial"/>
                <w:sz w:val="24"/>
                <w:szCs w:val="24"/>
              </w:rPr>
              <w:t>urself of the format of formal letters and articles</w:t>
            </w:r>
            <w:r w:rsidRPr="003631E5">
              <w:rPr>
                <w:rFonts w:ascii="Arial" w:hAnsi="Arial" w:cs="Arial"/>
                <w:sz w:val="24"/>
                <w:szCs w:val="24"/>
              </w:rPr>
              <w:t xml:space="preserve"> (Bitesize has this information- remember, our exam board is EDUQAS).</w:t>
            </w:r>
          </w:p>
        </w:tc>
        <w:tc>
          <w:tcPr>
            <w:tcW w:w="1539" w:type="dxa"/>
          </w:tcPr>
          <w:p w14:paraId="64A87182" w14:textId="77777777" w:rsidR="00FE5DEE" w:rsidRPr="003631E5" w:rsidRDefault="00FE5DEE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DEE" w:rsidRPr="003631E5" w14:paraId="51B7B7CA" w14:textId="77777777" w:rsidTr="00EA1451">
        <w:trPr>
          <w:trHeight w:val="1534"/>
        </w:trPr>
        <w:tc>
          <w:tcPr>
            <w:tcW w:w="2213" w:type="dxa"/>
          </w:tcPr>
          <w:p w14:paraId="7678A811" w14:textId="77777777" w:rsidR="00FE5DEE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483C4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83C46">
              <w:rPr>
                <w:rFonts w:ascii="Arial" w:hAnsi="Arial" w:cs="Arial"/>
                <w:sz w:val="24"/>
                <w:szCs w:val="24"/>
              </w:rPr>
              <w:t>/22</w:t>
            </w:r>
          </w:p>
          <w:p w14:paraId="0DD48FE3" w14:textId="77777777" w:rsidR="00815135" w:rsidRDefault="00815135" w:rsidP="00FE5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0A6BF" w14:textId="77777777" w:rsidR="00815135" w:rsidRPr="003631E5" w:rsidRDefault="00815135" w:rsidP="00A622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14:paraId="6429B877" w14:textId="77777777" w:rsidR="00E301A2" w:rsidRDefault="00E301A2" w:rsidP="00E301A2">
            <w:pPr>
              <w:rPr>
                <w:rFonts w:ascii="Arial" w:hAnsi="Arial" w:cs="Arial"/>
                <w:sz w:val="24"/>
                <w:szCs w:val="24"/>
              </w:rPr>
            </w:pPr>
            <w:r w:rsidRPr="00026A3E">
              <w:rPr>
                <w:rFonts w:ascii="Arial" w:hAnsi="Arial" w:cs="Arial"/>
                <w:b/>
                <w:sz w:val="24"/>
                <w:szCs w:val="24"/>
              </w:rPr>
              <w:t>Unseen Poetry:</w:t>
            </w:r>
            <w:r>
              <w:rPr>
                <w:rFonts w:ascii="Arial" w:hAnsi="Arial" w:cs="Arial"/>
                <w:sz w:val="24"/>
                <w:szCs w:val="24"/>
              </w:rPr>
              <w:t xml:space="preserve"> read and annotate some poems you have not studied. Answer a question on one of them (20 minutes), then compare it to another (40 minutes).</w:t>
            </w:r>
          </w:p>
          <w:p w14:paraId="2F968738" w14:textId="77777777" w:rsidR="00DE10CE" w:rsidRPr="003631E5" w:rsidRDefault="00DE10CE" w:rsidP="00026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CCE4EF4" w14:textId="77777777" w:rsidR="00FE5DEE" w:rsidRPr="003631E5" w:rsidRDefault="00FE5DEE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DEE" w:rsidRPr="003631E5" w14:paraId="31A8B257" w14:textId="77777777" w:rsidTr="00EA1451">
        <w:trPr>
          <w:trHeight w:val="1517"/>
        </w:trPr>
        <w:tc>
          <w:tcPr>
            <w:tcW w:w="2213" w:type="dxa"/>
          </w:tcPr>
          <w:p w14:paraId="10128F5C" w14:textId="77777777" w:rsidR="00FE5DEE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483C4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83C46">
              <w:rPr>
                <w:rFonts w:ascii="Arial" w:hAnsi="Arial" w:cs="Arial"/>
                <w:sz w:val="24"/>
                <w:szCs w:val="24"/>
              </w:rPr>
              <w:t>/22</w:t>
            </w:r>
          </w:p>
          <w:p w14:paraId="33128122" w14:textId="77777777" w:rsidR="00815135" w:rsidRDefault="00815135" w:rsidP="00FE5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0BE7B" w14:textId="77777777" w:rsidR="00815135" w:rsidRPr="003631E5" w:rsidRDefault="00815135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9C85951" w14:textId="77777777" w:rsidR="00FE5DEE" w:rsidRPr="00141304" w:rsidRDefault="00E301A2" w:rsidP="00FE5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304">
              <w:rPr>
                <w:rFonts w:ascii="Arial" w:hAnsi="Arial" w:cs="Arial"/>
                <w:b/>
                <w:sz w:val="24"/>
                <w:szCs w:val="24"/>
              </w:rPr>
              <w:t>Anthology Poetry:</w:t>
            </w:r>
            <w:r w:rsidR="004D23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23DE" w:rsidRPr="004D23DE">
              <w:rPr>
                <w:rFonts w:ascii="Arial" w:hAnsi="Arial" w:cs="Arial"/>
                <w:sz w:val="24"/>
                <w:szCs w:val="24"/>
              </w:rPr>
              <w:t>re-read all of the poems. Do you understand all of them? Practise writing about a poem individually (20 minutes) and comparing two poems (40 minutes)</w:t>
            </w:r>
          </w:p>
        </w:tc>
        <w:tc>
          <w:tcPr>
            <w:tcW w:w="1539" w:type="dxa"/>
          </w:tcPr>
          <w:p w14:paraId="361729BB" w14:textId="77777777" w:rsidR="00FE5DEE" w:rsidRPr="003631E5" w:rsidRDefault="00FE5DEE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DEE" w:rsidRPr="003631E5" w14:paraId="67B7AA74" w14:textId="77777777" w:rsidTr="00EA1451">
        <w:trPr>
          <w:trHeight w:val="1834"/>
        </w:trPr>
        <w:tc>
          <w:tcPr>
            <w:tcW w:w="2213" w:type="dxa"/>
          </w:tcPr>
          <w:p w14:paraId="2FCE916B" w14:textId="77777777" w:rsidR="00FE5DEE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483C4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83C46">
              <w:rPr>
                <w:rFonts w:ascii="Arial" w:hAnsi="Arial" w:cs="Arial"/>
                <w:sz w:val="24"/>
                <w:szCs w:val="24"/>
              </w:rPr>
              <w:t>/22</w:t>
            </w:r>
          </w:p>
          <w:p w14:paraId="22AD793C" w14:textId="77777777" w:rsidR="00815135" w:rsidRDefault="00815135" w:rsidP="00FE5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0B195" w14:textId="77777777" w:rsidR="00815135" w:rsidRPr="003631E5" w:rsidRDefault="00815135" w:rsidP="00A622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F79A993" w14:textId="77777777" w:rsidR="00E301A2" w:rsidRDefault="00E301A2" w:rsidP="00E301A2">
            <w:pPr>
              <w:rPr>
                <w:rFonts w:ascii="Arial" w:hAnsi="Arial" w:cs="Arial"/>
                <w:sz w:val="24"/>
                <w:szCs w:val="24"/>
              </w:rPr>
            </w:pPr>
            <w:r w:rsidRPr="00026A3E">
              <w:rPr>
                <w:rFonts w:ascii="Arial" w:hAnsi="Arial" w:cs="Arial"/>
                <w:b/>
                <w:sz w:val="24"/>
                <w:szCs w:val="24"/>
              </w:rPr>
              <w:t>Romeo and Juliet: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1E5">
              <w:rPr>
                <w:rFonts w:ascii="Arial" w:hAnsi="Arial" w:cs="Arial"/>
                <w:sz w:val="24"/>
                <w:szCs w:val="24"/>
              </w:rPr>
              <w:t>characters, plot, theme and key scenes. Practise analysing a scene. Write a response (20 minutes)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631E5">
              <w:rPr>
                <w:rFonts w:ascii="Arial" w:hAnsi="Arial" w:cs="Arial"/>
                <w:sz w:val="24"/>
                <w:szCs w:val="24"/>
              </w:rPr>
              <w:t>Practise writing about key characters and themes.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1E5">
              <w:rPr>
                <w:rFonts w:ascii="Arial" w:hAnsi="Arial" w:cs="Arial"/>
                <w:sz w:val="24"/>
                <w:szCs w:val="24"/>
              </w:rPr>
              <w:t>Plan essays. Write a response (40 minutes)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6B3D67" w14:textId="77777777" w:rsidR="00FE5DEE" w:rsidRPr="003631E5" w:rsidRDefault="00FE5DEE" w:rsidP="00DE51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21F5974" w14:textId="77777777" w:rsidR="00FE5DEE" w:rsidRPr="003631E5" w:rsidRDefault="00FE5DEE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DEE" w:rsidRPr="003631E5" w14:paraId="40825546" w14:textId="77777777" w:rsidTr="00EA1451">
        <w:trPr>
          <w:trHeight w:val="1834"/>
        </w:trPr>
        <w:tc>
          <w:tcPr>
            <w:tcW w:w="2213" w:type="dxa"/>
          </w:tcPr>
          <w:p w14:paraId="0C1312E3" w14:textId="77777777" w:rsidR="00FE5DEE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F01C2A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F01C2A">
              <w:rPr>
                <w:rFonts w:ascii="Arial" w:hAnsi="Arial" w:cs="Arial"/>
                <w:sz w:val="24"/>
                <w:szCs w:val="24"/>
              </w:rPr>
              <w:t>/22</w:t>
            </w:r>
          </w:p>
          <w:p w14:paraId="52C853C6" w14:textId="77777777" w:rsidR="00815135" w:rsidRPr="00815135" w:rsidRDefault="00815135" w:rsidP="00FE5D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0" w:type="dxa"/>
          </w:tcPr>
          <w:p w14:paraId="6A42AD71" w14:textId="77777777" w:rsidR="00141304" w:rsidRDefault="00141304" w:rsidP="00141304">
            <w:pPr>
              <w:rPr>
                <w:rFonts w:ascii="Arial" w:hAnsi="Arial" w:cs="Arial"/>
                <w:sz w:val="24"/>
                <w:szCs w:val="24"/>
              </w:rPr>
            </w:pPr>
            <w:r w:rsidRPr="00026A3E">
              <w:rPr>
                <w:rFonts w:ascii="Arial" w:hAnsi="Arial" w:cs="Arial"/>
                <w:b/>
                <w:sz w:val="24"/>
                <w:szCs w:val="24"/>
              </w:rPr>
              <w:t>A Christmas Carol: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1E5">
              <w:rPr>
                <w:rFonts w:ascii="Arial" w:hAnsi="Arial" w:cs="Arial"/>
                <w:sz w:val="24"/>
                <w:szCs w:val="24"/>
              </w:rPr>
              <w:t>characters, plot, theme and key scenes. Practise analysing a scene.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1E5">
              <w:rPr>
                <w:rFonts w:ascii="Arial" w:hAnsi="Arial" w:cs="Arial"/>
                <w:sz w:val="24"/>
                <w:szCs w:val="24"/>
              </w:rPr>
              <w:t>Practise writing about key characters and themes.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1E5">
              <w:rPr>
                <w:rFonts w:ascii="Arial" w:hAnsi="Arial" w:cs="Arial"/>
                <w:sz w:val="24"/>
                <w:szCs w:val="24"/>
              </w:rPr>
              <w:t>Plan essa</w:t>
            </w:r>
            <w:r>
              <w:rPr>
                <w:rFonts w:ascii="Arial" w:hAnsi="Arial" w:cs="Arial"/>
                <w:sz w:val="24"/>
                <w:szCs w:val="24"/>
              </w:rPr>
              <w:t>ys. Write a response (one hour</w:t>
            </w:r>
            <w:r w:rsidRPr="003631E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B04B214" w14:textId="77777777" w:rsidR="00FE5DEE" w:rsidRPr="003631E5" w:rsidRDefault="00FE5DEE" w:rsidP="00026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E305D91" w14:textId="77777777" w:rsidR="00FE5DEE" w:rsidRPr="003631E5" w:rsidRDefault="00FE5DEE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DEE" w:rsidRPr="003631E5" w14:paraId="4A80B880" w14:textId="77777777" w:rsidTr="00EA1451">
        <w:trPr>
          <w:trHeight w:val="1834"/>
        </w:trPr>
        <w:tc>
          <w:tcPr>
            <w:tcW w:w="2213" w:type="dxa"/>
          </w:tcPr>
          <w:p w14:paraId="630E30D9" w14:textId="77777777" w:rsidR="00FE5DEE" w:rsidRPr="003631E5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F01C2A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F01C2A">
              <w:rPr>
                <w:rFonts w:ascii="Arial" w:hAnsi="Arial" w:cs="Arial"/>
                <w:sz w:val="24"/>
                <w:szCs w:val="24"/>
              </w:rPr>
              <w:t>/22</w:t>
            </w:r>
          </w:p>
        </w:tc>
        <w:tc>
          <w:tcPr>
            <w:tcW w:w="6390" w:type="dxa"/>
          </w:tcPr>
          <w:p w14:paraId="3274ED8B" w14:textId="77777777" w:rsidR="00141304" w:rsidRDefault="00141304" w:rsidP="00141304">
            <w:pPr>
              <w:rPr>
                <w:rFonts w:ascii="Arial" w:hAnsi="Arial" w:cs="Arial"/>
                <w:sz w:val="24"/>
                <w:szCs w:val="24"/>
              </w:rPr>
            </w:pPr>
            <w:r w:rsidRPr="00026A3E">
              <w:rPr>
                <w:rFonts w:ascii="Arial" w:hAnsi="Arial" w:cs="Arial"/>
                <w:b/>
                <w:sz w:val="24"/>
                <w:szCs w:val="24"/>
              </w:rPr>
              <w:t>An Inspector Calls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631E5">
              <w:rPr>
                <w:rFonts w:ascii="Arial" w:hAnsi="Arial" w:cs="Arial"/>
                <w:sz w:val="24"/>
                <w:szCs w:val="24"/>
              </w:rPr>
              <w:t>characters, plot, theme and key scenes. Practise analysing a scene.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1E5">
              <w:rPr>
                <w:rFonts w:ascii="Arial" w:hAnsi="Arial" w:cs="Arial"/>
                <w:sz w:val="24"/>
                <w:szCs w:val="24"/>
              </w:rPr>
              <w:t>Practise writing about key characters and themes.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1E5">
              <w:rPr>
                <w:rFonts w:ascii="Arial" w:hAnsi="Arial" w:cs="Arial"/>
                <w:sz w:val="24"/>
                <w:szCs w:val="24"/>
              </w:rPr>
              <w:t>Plan essa</w:t>
            </w:r>
            <w:r>
              <w:rPr>
                <w:rFonts w:ascii="Arial" w:hAnsi="Arial" w:cs="Arial"/>
                <w:sz w:val="24"/>
                <w:szCs w:val="24"/>
              </w:rPr>
              <w:t>ys. Write a response (one hour</w:t>
            </w:r>
            <w:r w:rsidRPr="003631E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C9B8E0" w14:textId="77777777" w:rsidR="00F01C2A" w:rsidRPr="003631E5" w:rsidRDefault="00F01C2A" w:rsidP="00F01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7C638E0" w14:textId="77777777" w:rsidR="00FE5DEE" w:rsidRPr="003631E5" w:rsidRDefault="00FE5DEE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2BA" w:rsidRPr="003631E5" w14:paraId="388681D6" w14:textId="77777777" w:rsidTr="00EA1451">
        <w:trPr>
          <w:trHeight w:val="616"/>
        </w:trPr>
        <w:tc>
          <w:tcPr>
            <w:tcW w:w="2213" w:type="dxa"/>
          </w:tcPr>
          <w:p w14:paraId="4732D925" w14:textId="77777777" w:rsidR="00A622BA" w:rsidRDefault="00F01C2A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</w:t>
            </w:r>
            <w:r w:rsidR="00E301A2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/22</w:t>
            </w:r>
          </w:p>
        </w:tc>
        <w:tc>
          <w:tcPr>
            <w:tcW w:w="6390" w:type="dxa"/>
          </w:tcPr>
          <w:p w14:paraId="04C147B2" w14:textId="77777777" w:rsidR="00026A3E" w:rsidRPr="00141304" w:rsidRDefault="00141304" w:rsidP="00A622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304">
              <w:rPr>
                <w:rFonts w:ascii="Arial" w:hAnsi="Arial" w:cs="Arial"/>
                <w:b/>
                <w:sz w:val="24"/>
                <w:szCs w:val="24"/>
              </w:rPr>
              <w:t>MOCKS BEGIN</w:t>
            </w:r>
            <w:r w:rsidR="00170AAD">
              <w:rPr>
                <w:rFonts w:ascii="Arial" w:hAnsi="Arial" w:cs="Arial"/>
                <w:b/>
                <w:sz w:val="24"/>
                <w:szCs w:val="24"/>
              </w:rPr>
              <w:t>: LITERATURE PAPERS ONE AND TWO.</w:t>
            </w:r>
          </w:p>
        </w:tc>
        <w:tc>
          <w:tcPr>
            <w:tcW w:w="1539" w:type="dxa"/>
          </w:tcPr>
          <w:p w14:paraId="05E836AF" w14:textId="77777777" w:rsidR="00A622BA" w:rsidRPr="003631E5" w:rsidRDefault="00A622BA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C2A" w:rsidRPr="003631E5" w14:paraId="58F694EC" w14:textId="77777777" w:rsidTr="00EA1451">
        <w:trPr>
          <w:trHeight w:val="300"/>
        </w:trPr>
        <w:tc>
          <w:tcPr>
            <w:tcW w:w="2213" w:type="dxa"/>
          </w:tcPr>
          <w:p w14:paraId="1B2FB34E" w14:textId="77777777" w:rsidR="00F01C2A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F01C2A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F01C2A">
              <w:rPr>
                <w:rFonts w:ascii="Arial" w:hAnsi="Arial" w:cs="Arial"/>
                <w:sz w:val="24"/>
                <w:szCs w:val="24"/>
              </w:rPr>
              <w:t>/22</w:t>
            </w:r>
          </w:p>
        </w:tc>
        <w:tc>
          <w:tcPr>
            <w:tcW w:w="6390" w:type="dxa"/>
          </w:tcPr>
          <w:p w14:paraId="0FFE7288" w14:textId="77777777" w:rsidR="00F01C2A" w:rsidRPr="00141304" w:rsidRDefault="00141304" w:rsidP="00A622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304">
              <w:rPr>
                <w:rFonts w:ascii="Arial" w:hAnsi="Arial" w:cs="Arial"/>
                <w:b/>
                <w:sz w:val="24"/>
                <w:szCs w:val="24"/>
              </w:rPr>
              <w:t>MOCKS CONTINUE</w:t>
            </w:r>
          </w:p>
        </w:tc>
        <w:tc>
          <w:tcPr>
            <w:tcW w:w="1539" w:type="dxa"/>
          </w:tcPr>
          <w:p w14:paraId="2F7C91EA" w14:textId="77777777" w:rsidR="00F01C2A" w:rsidRPr="003631E5" w:rsidRDefault="00F01C2A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C2A" w:rsidRPr="003631E5" w14:paraId="1816936C" w14:textId="77777777" w:rsidTr="00EA1451">
        <w:trPr>
          <w:trHeight w:val="2751"/>
        </w:trPr>
        <w:tc>
          <w:tcPr>
            <w:tcW w:w="2213" w:type="dxa"/>
          </w:tcPr>
          <w:p w14:paraId="06BC168D" w14:textId="77777777" w:rsidR="00F01C2A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F01C2A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F01C2A">
              <w:rPr>
                <w:rFonts w:ascii="Arial" w:hAnsi="Arial" w:cs="Arial"/>
                <w:sz w:val="24"/>
                <w:szCs w:val="24"/>
              </w:rPr>
              <w:t>/22</w:t>
            </w:r>
            <w:r>
              <w:rPr>
                <w:rFonts w:ascii="Arial" w:hAnsi="Arial" w:cs="Arial"/>
                <w:sz w:val="24"/>
                <w:szCs w:val="24"/>
              </w:rPr>
              <w:t>-2/1/23</w:t>
            </w:r>
          </w:p>
        </w:tc>
        <w:tc>
          <w:tcPr>
            <w:tcW w:w="6390" w:type="dxa"/>
          </w:tcPr>
          <w:p w14:paraId="78B9D984" w14:textId="77777777" w:rsidR="00AF4219" w:rsidRDefault="00141304" w:rsidP="00AF4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CHRISTMAS HOLIDAYS</w:t>
            </w:r>
            <w:r w:rsidR="00AF421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F4219">
              <w:rPr>
                <w:rFonts w:ascii="Arial" w:hAnsi="Arial" w:cs="Arial"/>
                <w:sz w:val="24"/>
                <w:szCs w:val="24"/>
              </w:rPr>
              <w:t>Plan what you are going to revise</w:t>
            </w:r>
            <w:r w:rsidR="00170AAD">
              <w:rPr>
                <w:rFonts w:ascii="Arial" w:hAnsi="Arial" w:cs="Arial"/>
                <w:sz w:val="24"/>
                <w:szCs w:val="24"/>
              </w:rPr>
              <w:t xml:space="preserve"> BEFORE THE HOLIDAYS</w:t>
            </w:r>
            <w:r w:rsidR="00AF4219">
              <w:rPr>
                <w:rFonts w:ascii="Arial" w:hAnsi="Arial" w:cs="Arial"/>
                <w:sz w:val="24"/>
                <w:szCs w:val="24"/>
              </w:rPr>
              <w:t>. Equal amounts of all elements? Focus on your weakest areas? Have a revision timetable and stick to it.</w:t>
            </w:r>
          </w:p>
          <w:p w14:paraId="0CDA82EF" w14:textId="77777777" w:rsidR="00F01C2A" w:rsidRPr="00026A3E" w:rsidRDefault="00AF4219" w:rsidP="00AF4219">
            <w:pPr>
              <w:tabs>
                <w:tab w:val="left" w:pos="31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REMEMBER: YOU WILL ONLY NEED TO PRACTISE LANGUAGE SKILLS OVER CHRISTMAS! YOU HAVE </w:t>
            </w:r>
            <w:r w:rsidR="00170AAD">
              <w:rPr>
                <w:rFonts w:ascii="Arial" w:hAnsi="Arial" w:cs="Arial"/>
                <w:b/>
                <w:sz w:val="24"/>
                <w:szCs w:val="24"/>
              </w:rPr>
              <w:t xml:space="preserve">DONE 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>LITERATURE</w:t>
            </w:r>
            <w:r w:rsidR="00170AAD">
              <w:rPr>
                <w:rFonts w:ascii="Arial" w:hAnsi="Arial" w:cs="Arial"/>
                <w:b/>
                <w:sz w:val="24"/>
                <w:szCs w:val="24"/>
              </w:rPr>
              <w:t xml:space="preserve"> MOCKS</w:t>
            </w:r>
            <w:r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</w:tc>
        <w:tc>
          <w:tcPr>
            <w:tcW w:w="1539" w:type="dxa"/>
          </w:tcPr>
          <w:p w14:paraId="35DDC68B" w14:textId="77777777" w:rsidR="00F01C2A" w:rsidRPr="003631E5" w:rsidRDefault="00F01C2A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1A2" w:rsidRPr="003631E5" w14:paraId="14AC6E01" w14:textId="77777777" w:rsidTr="00EA1451">
        <w:trPr>
          <w:trHeight w:val="300"/>
        </w:trPr>
        <w:tc>
          <w:tcPr>
            <w:tcW w:w="2213" w:type="dxa"/>
          </w:tcPr>
          <w:p w14:paraId="3522504E" w14:textId="77777777" w:rsidR="00E301A2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3/1/23</w:t>
            </w:r>
          </w:p>
        </w:tc>
        <w:tc>
          <w:tcPr>
            <w:tcW w:w="6390" w:type="dxa"/>
          </w:tcPr>
          <w:p w14:paraId="006F916A" w14:textId="77777777" w:rsidR="00E301A2" w:rsidRDefault="00141304" w:rsidP="00A622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MOCKS CONTINUE</w:t>
            </w:r>
          </w:p>
        </w:tc>
        <w:tc>
          <w:tcPr>
            <w:tcW w:w="1539" w:type="dxa"/>
          </w:tcPr>
          <w:p w14:paraId="532A3126" w14:textId="77777777" w:rsidR="00E301A2" w:rsidRPr="003631E5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1A2" w:rsidRPr="003631E5" w14:paraId="117EC3BF" w14:textId="77777777" w:rsidTr="00EA1451">
        <w:trPr>
          <w:trHeight w:val="300"/>
        </w:trPr>
        <w:tc>
          <w:tcPr>
            <w:tcW w:w="2213" w:type="dxa"/>
          </w:tcPr>
          <w:p w14:paraId="3604CA38" w14:textId="77777777" w:rsidR="00E301A2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9/1/23</w:t>
            </w:r>
          </w:p>
        </w:tc>
        <w:tc>
          <w:tcPr>
            <w:tcW w:w="6390" w:type="dxa"/>
          </w:tcPr>
          <w:p w14:paraId="70CEA679" w14:textId="77777777" w:rsidR="00E301A2" w:rsidRDefault="00141304" w:rsidP="00A622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MOCKS CONTINUE</w:t>
            </w:r>
          </w:p>
        </w:tc>
        <w:tc>
          <w:tcPr>
            <w:tcW w:w="1539" w:type="dxa"/>
          </w:tcPr>
          <w:p w14:paraId="42D571E2" w14:textId="77777777" w:rsidR="00E301A2" w:rsidRPr="003631E5" w:rsidRDefault="00E301A2" w:rsidP="00FE5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28254B" w14:textId="77777777" w:rsidR="00995F8B" w:rsidRDefault="00995F8B" w:rsidP="00921148">
      <w:pPr>
        <w:rPr>
          <w:rFonts w:ascii="Arial" w:hAnsi="Arial" w:cs="Arial"/>
          <w:sz w:val="24"/>
          <w:szCs w:val="24"/>
        </w:rPr>
      </w:pPr>
    </w:p>
    <w:p w14:paraId="6A2B7CD8" w14:textId="77777777" w:rsidR="00995F8B" w:rsidRPr="003631E5" w:rsidRDefault="00995F8B" w:rsidP="00921148">
      <w:pPr>
        <w:rPr>
          <w:rFonts w:ascii="Arial" w:hAnsi="Arial" w:cs="Arial"/>
          <w:sz w:val="24"/>
          <w:szCs w:val="24"/>
        </w:rPr>
      </w:pPr>
    </w:p>
    <w:sectPr w:rsidR="00995F8B" w:rsidRPr="003631E5" w:rsidSect="00EA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56607"/>
    <w:multiLevelType w:val="hybridMultilevel"/>
    <w:tmpl w:val="BAD86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F6"/>
    <w:rsid w:val="00026A3E"/>
    <w:rsid w:val="000D6823"/>
    <w:rsid w:val="00140E6B"/>
    <w:rsid w:val="00141304"/>
    <w:rsid w:val="00142DC7"/>
    <w:rsid w:val="00170853"/>
    <w:rsid w:val="00170AAD"/>
    <w:rsid w:val="001803AD"/>
    <w:rsid w:val="001860F4"/>
    <w:rsid w:val="002223E5"/>
    <w:rsid w:val="002338A4"/>
    <w:rsid w:val="00262802"/>
    <w:rsid w:val="002C74F9"/>
    <w:rsid w:val="003026E8"/>
    <w:rsid w:val="003631E5"/>
    <w:rsid w:val="003869F4"/>
    <w:rsid w:val="003B759F"/>
    <w:rsid w:val="0045508E"/>
    <w:rsid w:val="00483C46"/>
    <w:rsid w:val="004B63FF"/>
    <w:rsid w:val="004C1361"/>
    <w:rsid w:val="004D23DE"/>
    <w:rsid w:val="00536353"/>
    <w:rsid w:val="00555B9B"/>
    <w:rsid w:val="005778EA"/>
    <w:rsid w:val="005B1A16"/>
    <w:rsid w:val="00656F79"/>
    <w:rsid w:val="0068356C"/>
    <w:rsid w:val="00766968"/>
    <w:rsid w:val="007F35DC"/>
    <w:rsid w:val="00805D31"/>
    <w:rsid w:val="00815135"/>
    <w:rsid w:val="008474A3"/>
    <w:rsid w:val="00862171"/>
    <w:rsid w:val="00864642"/>
    <w:rsid w:val="00897A68"/>
    <w:rsid w:val="008A5D2A"/>
    <w:rsid w:val="008C4AAE"/>
    <w:rsid w:val="008F2B92"/>
    <w:rsid w:val="00900F95"/>
    <w:rsid w:val="00921148"/>
    <w:rsid w:val="009471C6"/>
    <w:rsid w:val="00972AE8"/>
    <w:rsid w:val="00974800"/>
    <w:rsid w:val="00995F8B"/>
    <w:rsid w:val="009D030A"/>
    <w:rsid w:val="00A14058"/>
    <w:rsid w:val="00A622BA"/>
    <w:rsid w:val="00A73FBB"/>
    <w:rsid w:val="00AB56BA"/>
    <w:rsid w:val="00AD43F6"/>
    <w:rsid w:val="00AE2CD3"/>
    <w:rsid w:val="00AE65A9"/>
    <w:rsid w:val="00AF4219"/>
    <w:rsid w:val="00B35F76"/>
    <w:rsid w:val="00B40B23"/>
    <w:rsid w:val="00BC139F"/>
    <w:rsid w:val="00C52638"/>
    <w:rsid w:val="00C8240D"/>
    <w:rsid w:val="00CC3232"/>
    <w:rsid w:val="00CD29A0"/>
    <w:rsid w:val="00CE00F8"/>
    <w:rsid w:val="00D03655"/>
    <w:rsid w:val="00D44F10"/>
    <w:rsid w:val="00D54338"/>
    <w:rsid w:val="00D8009C"/>
    <w:rsid w:val="00DE10CE"/>
    <w:rsid w:val="00DE511C"/>
    <w:rsid w:val="00DF4326"/>
    <w:rsid w:val="00E301A2"/>
    <w:rsid w:val="00E662CC"/>
    <w:rsid w:val="00E67729"/>
    <w:rsid w:val="00E83D45"/>
    <w:rsid w:val="00EA1451"/>
    <w:rsid w:val="00F01C2A"/>
    <w:rsid w:val="00FE1ED2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159E"/>
  <w15:chartTrackingRefBased/>
  <w15:docId w15:val="{304C8CED-5A14-4FA6-AE97-F3427B87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9D0BECFF654F9A5AAD723A0112A6" ma:contentTypeVersion="14" ma:contentTypeDescription="Create a new document." ma:contentTypeScope="" ma:versionID="a7fd3ccba600978bab418afa53611167">
  <xsd:schema xmlns:xsd="http://www.w3.org/2001/XMLSchema" xmlns:xs="http://www.w3.org/2001/XMLSchema" xmlns:p="http://schemas.microsoft.com/office/2006/metadata/properties" xmlns:ns3="e830e74e-91d7-4c2a-9599-b6d11902cfe7" xmlns:ns4="c2fdf362-605e-441a-a4f2-626c0061d8ab" targetNamespace="http://schemas.microsoft.com/office/2006/metadata/properties" ma:root="true" ma:fieldsID="4bd39c0bebe396aeec8108d6f253557a" ns3:_="" ns4:_="">
    <xsd:import namespace="e830e74e-91d7-4c2a-9599-b6d11902cfe7"/>
    <xsd:import namespace="c2fdf362-605e-441a-a4f2-626c0061d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74e-91d7-4c2a-9599-b6d11902c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f362-605e-441a-a4f2-626c0061d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90CE-DD8B-4F89-BCF6-21DC2C1E0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e74e-91d7-4c2a-9599-b6d11902cfe7"/>
    <ds:schemaRef ds:uri="c2fdf362-605e-441a-a4f2-626c0061d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11130-F386-450B-A0AE-EB5C66C7F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AE9F3-82BD-4EE4-A42A-D51931463EB6}">
  <ds:schemaRefs>
    <ds:schemaRef ds:uri="e830e74e-91d7-4c2a-9599-b6d11902cfe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2fdf362-605e-441a-a4f2-626c0061d8a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D3BE3C-4137-4097-A064-D9F33850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Mottershaw, Zoe</dc:creator>
  <cp:keywords/>
  <dc:description/>
  <cp:lastModifiedBy>Zoe Mottershaw</cp:lastModifiedBy>
  <cp:revision>3</cp:revision>
  <cp:lastPrinted>2022-09-28T10:45:00Z</cp:lastPrinted>
  <dcterms:created xsi:type="dcterms:W3CDTF">2022-09-28T10:43:00Z</dcterms:created>
  <dcterms:modified xsi:type="dcterms:W3CDTF">2022-09-28T11:07:00Z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0x010100E4359D0BECFF654F9A5AAD723A0112A6</vt:lpwstr>
  </property>
</Properties>
</file>